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C73" w:rsidRPr="00DF57BC" w:rsidRDefault="00F83544" w:rsidP="00DF57BC">
      <w:pPr>
        <w:pStyle w:val="ListParagraph"/>
        <w:numPr>
          <w:ilvl w:val="0"/>
          <w:numId w:val="3"/>
        </w:numPr>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Name </w:t>
      </w:r>
    </w:p>
    <w:p w:rsidR="00041C73" w:rsidRPr="00DF57BC" w:rsidRDefault="00F83544" w:rsidP="00DF57BC">
      <w:pPr>
        <w:pStyle w:val="ListParagraph"/>
        <w:spacing w:line="480" w:lineRule="auto"/>
        <w:rPr>
          <w:rFonts w:ascii="Times New Roman" w:hAnsi="Times New Roman" w:cs="Times New Roman"/>
          <w:sz w:val="24"/>
          <w:szCs w:val="24"/>
        </w:rPr>
      </w:pPr>
      <w:r w:rsidRPr="00DF57BC">
        <w:rPr>
          <w:rFonts w:ascii="Times New Roman" w:hAnsi="Times New Roman" w:cs="Times New Roman"/>
          <w:sz w:val="24"/>
          <w:szCs w:val="24"/>
        </w:rPr>
        <w:t>Tutor</w:t>
      </w:r>
    </w:p>
    <w:p w:rsidR="00041C73" w:rsidRPr="00DF57BC" w:rsidRDefault="00F83544" w:rsidP="00DF57BC">
      <w:pPr>
        <w:pStyle w:val="ListParagraph"/>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Institution </w:t>
      </w:r>
    </w:p>
    <w:p w:rsidR="00041C73" w:rsidRPr="00DF57BC" w:rsidRDefault="00F83544" w:rsidP="00DF57BC">
      <w:pPr>
        <w:pStyle w:val="ListParagraph"/>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Date </w:t>
      </w:r>
    </w:p>
    <w:p w:rsidR="00041C73" w:rsidRPr="00DF57BC" w:rsidRDefault="00F83544" w:rsidP="00DF57BC">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 Teenage Girls, </w:t>
      </w:r>
      <w:r w:rsidRPr="00DF57BC">
        <w:rPr>
          <w:rFonts w:ascii="Times New Roman" w:hAnsi="Times New Roman" w:cs="Times New Roman"/>
          <w:sz w:val="24"/>
          <w:szCs w:val="24"/>
        </w:rPr>
        <w:t xml:space="preserve">Swimsuits </w:t>
      </w:r>
      <w:r>
        <w:rPr>
          <w:rFonts w:ascii="Times New Roman" w:hAnsi="Times New Roman" w:cs="Times New Roman"/>
          <w:sz w:val="24"/>
          <w:szCs w:val="24"/>
        </w:rPr>
        <w:t>Season Never E</w:t>
      </w:r>
      <w:r w:rsidRPr="00DF57BC">
        <w:rPr>
          <w:rFonts w:ascii="Times New Roman" w:hAnsi="Times New Roman" w:cs="Times New Roman"/>
          <w:sz w:val="24"/>
          <w:szCs w:val="24"/>
        </w:rPr>
        <w:t>nds</w:t>
      </w:r>
    </w:p>
    <w:p w:rsidR="00041C73" w:rsidRPr="00DF57BC" w:rsidRDefault="00041C73" w:rsidP="00DF57BC">
      <w:pPr>
        <w:pStyle w:val="ListParagraph"/>
        <w:spacing w:line="480" w:lineRule="auto"/>
        <w:rPr>
          <w:rFonts w:ascii="Times New Roman" w:hAnsi="Times New Roman" w:cs="Times New Roman"/>
          <w:sz w:val="24"/>
          <w:szCs w:val="24"/>
        </w:rPr>
      </w:pPr>
    </w:p>
    <w:p w:rsidR="00BC1002" w:rsidRPr="00DF57BC" w:rsidRDefault="00F83544" w:rsidP="00DF57BC">
      <w:pPr>
        <w:pStyle w:val="ListParagraph"/>
        <w:numPr>
          <w:ilvl w:val="0"/>
          <w:numId w:val="3"/>
        </w:numPr>
        <w:spacing w:line="480" w:lineRule="auto"/>
        <w:rPr>
          <w:rFonts w:ascii="Times New Roman" w:hAnsi="Times New Roman" w:cs="Times New Roman"/>
          <w:sz w:val="24"/>
          <w:szCs w:val="24"/>
        </w:rPr>
      </w:pPr>
      <w:r w:rsidRPr="00DF57BC">
        <w:rPr>
          <w:rFonts w:ascii="Times New Roman" w:hAnsi="Times New Roman" w:cs="Times New Roman"/>
          <w:sz w:val="24"/>
          <w:szCs w:val="24"/>
        </w:rPr>
        <w:t>Young women lose their intellectual strength when they are provoked to reflect on their physical appearance</w:t>
      </w:r>
      <w:r w:rsidR="00E95C7A">
        <w:rPr>
          <w:rFonts w:ascii="Times New Roman" w:hAnsi="Times New Roman" w:cs="Times New Roman"/>
          <w:sz w:val="24"/>
          <w:szCs w:val="24"/>
        </w:rPr>
        <w:t xml:space="preserve"> (</w:t>
      </w:r>
      <w:r w:rsidR="00E95C7A">
        <w:rPr>
          <w:rFonts w:ascii="Times New Roman" w:hAnsi="Times New Roman" w:cs="Times New Roman"/>
          <w:color w:val="222222"/>
          <w:sz w:val="24"/>
          <w:szCs w:val="24"/>
          <w:shd w:val="clear" w:color="auto" w:fill="FFFFFF"/>
        </w:rPr>
        <w:t xml:space="preserve">Damour and </w:t>
      </w:r>
      <w:r w:rsidR="00E95C7A" w:rsidRPr="00E95C7A">
        <w:rPr>
          <w:rFonts w:ascii="Times New Roman" w:hAnsi="Times New Roman" w:cs="Times New Roman"/>
          <w:color w:val="222222"/>
          <w:sz w:val="24"/>
          <w:szCs w:val="24"/>
          <w:shd w:val="clear" w:color="auto" w:fill="FFFFFF"/>
        </w:rPr>
        <w:t>Lisa</w:t>
      </w:r>
      <w:r w:rsidR="00E95C7A">
        <w:rPr>
          <w:rFonts w:ascii="Times New Roman" w:hAnsi="Times New Roman" w:cs="Times New Roman"/>
          <w:color w:val="222222"/>
          <w:sz w:val="24"/>
          <w:szCs w:val="24"/>
          <w:shd w:val="clear" w:color="auto" w:fill="FFFFFF"/>
        </w:rPr>
        <w:t>, 21</w:t>
      </w:r>
      <w:r w:rsidR="00E95C7A">
        <w:rPr>
          <w:rFonts w:ascii="Times New Roman" w:hAnsi="Times New Roman" w:cs="Times New Roman"/>
          <w:sz w:val="24"/>
          <w:szCs w:val="24"/>
        </w:rPr>
        <w:t>)</w:t>
      </w:r>
      <w:r w:rsidRPr="00DF57BC">
        <w:rPr>
          <w:rFonts w:ascii="Times New Roman" w:hAnsi="Times New Roman" w:cs="Times New Roman"/>
          <w:sz w:val="24"/>
          <w:szCs w:val="24"/>
        </w:rPr>
        <w:t>.</w:t>
      </w:r>
    </w:p>
    <w:p w:rsidR="00041C73" w:rsidRPr="00DF57BC" w:rsidRDefault="00F83544" w:rsidP="00DF57BC">
      <w:pPr>
        <w:pStyle w:val="ListParagraph"/>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 </w:t>
      </w:r>
    </w:p>
    <w:p w:rsidR="00BC1002" w:rsidRPr="00DF57BC" w:rsidRDefault="00F83544" w:rsidP="00DF57BC">
      <w:pPr>
        <w:pStyle w:val="ListParagraph"/>
        <w:numPr>
          <w:ilvl w:val="0"/>
          <w:numId w:val="3"/>
        </w:numPr>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In support of the thesis, the idea of taking swimwear as a tool of a test in a particular subject that requires focus, most young women get distracted certainly because of their unbelievable beauty standards in which they are </w:t>
      </w:r>
      <w:r w:rsidR="00541F11" w:rsidRPr="00DF57BC">
        <w:rPr>
          <w:rFonts w:ascii="Times New Roman" w:hAnsi="Times New Roman" w:cs="Times New Roman"/>
          <w:sz w:val="24"/>
          <w:szCs w:val="24"/>
        </w:rPr>
        <w:t>exceedingly</w:t>
      </w:r>
      <w:r w:rsidRPr="00DF57BC">
        <w:rPr>
          <w:rFonts w:ascii="Times New Roman" w:hAnsi="Times New Roman" w:cs="Times New Roman"/>
          <w:sz w:val="24"/>
          <w:szCs w:val="24"/>
        </w:rPr>
        <w:t xml:space="preserve"> subjected</w:t>
      </w:r>
      <w:r w:rsidR="00A43E13">
        <w:rPr>
          <w:rFonts w:ascii="Times New Roman" w:hAnsi="Times New Roman" w:cs="Times New Roman"/>
          <w:sz w:val="24"/>
          <w:szCs w:val="24"/>
        </w:rPr>
        <w:t xml:space="preserve"> to</w:t>
      </w:r>
      <w:r w:rsidR="00E5239D">
        <w:rPr>
          <w:rFonts w:ascii="Times New Roman" w:hAnsi="Times New Roman" w:cs="Times New Roman"/>
          <w:sz w:val="24"/>
          <w:szCs w:val="24"/>
        </w:rPr>
        <w:t xml:space="preserve"> (</w:t>
      </w:r>
      <w:r w:rsidR="00E5239D">
        <w:rPr>
          <w:rFonts w:ascii="Times New Roman" w:hAnsi="Times New Roman" w:cs="Times New Roman"/>
          <w:color w:val="222222"/>
          <w:sz w:val="24"/>
          <w:szCs w:val="24"/>
          <w:shd w:val="clear" w:color="auto" w:fill="FFFFFF"/>
        </w:rPr>
        <w:t>Damour and</w:t>
      </w:r>
      <w:r w:rsidR="00E5239D" w:rsidRPr="00E95C7A">
        <w:rPr>
          <w:rFonts w:ascii="Times New Roman" w:hAnsi="Times New Roman" w:cs="Times New Roman"/>
          <w:color w:val="222222"/>
          <w:sz w:val="24"/>
          <w:szCs w:val="24"/>
          <w:shd w:val="clear" w:color="auto" w:fill="FFFFFF"/>
        </w:rPr>
        <w:t xml:space="preserve"> Lisa</w:t>
      </w:r>
      <w:r w:rsidR="00E5239D">
        <w:rPr>
          <w:rFonts w:ascii="Times New Roman" w:hAnsi="Times New Roman" w:cs="Times New Roman"/>
          <w:color w:val="222222"/>
          <w:sz w:val="24"/>
          <w:szCs w:val="24"/>
          <w:shd w:val="clear" w:color="auto" w:fill="FFFFFF"/>
        </w:rPr>
        <w:t>, 22</w:t>
      </w:r>
      <w:r w:rsidR="00E5239D">
        <w:rPr>
          <w:rFonts w:ascii="Times New Roman" w:hAnsi="Times New Roman" w:cs="Times New Roman"/>
          <w:sz w:val="24"/>
          <w:szCs w:val="24"/>
        </w:rPr>
        <w:t>)</w:t>
      </w:r>
      <w:r w:rsidRPr="00DF57BC">
        <w:rPr>
          <w:rFonts w:ascii="Times New Roman" w:hAnsi="Times New Roman" w:cs="Times New Roman"/>
          <w:sz w:val="24"/>
          <w:szCs w:val="24"/>
        </w:rPr>
        <w:t xml:space="preserve">. </w:t>
      </w:r>
      <w:r w:rsidR="00541F11" w:rsidRPr="00DF57BC">
        <w:rPr>
          <w:rFonts w:ascii="Times New Roman" w:hAnsi="Times New Roman" w:cs="Times New Roman"/>
          <w:sz w:val="24"/>
          <w:szCs w:val="24"/>
        </w:rPr>
        <w:t>In addition, swimsuits studies suggest that they undermine a girl’s learning in the case where she is toggling between her assignment and social media networks</w:t>
      </w:r>
      <w:r w:rsidR="00E5239D">
        <w:rPr>
          <w:rFonts w:ascii="Times New Roman" w:hAnsi="Times New Roman" w:cs="Times New Roman"/>
          <w:sz w:val="24"/>
          <w:szCs w:val="24"/>
        </w:rPr>
        <w:t xml:space="preserve"> (</w:t>
      </w:r>
      <w:r w:rsidR="00E5239D">
        <w:rPr>
          <w:rFonts w:ascii="Times New Roman" w:hAnsi="Times New Roman" w:cs="Times New Roman"/>
          <w:color w:val="222222"/>
          <w:sz w:val="24"/>
          <w:szCs w:val="24"/>
          <w:shd w:val="clear" w:color="auto" w:fill="FFFFFF"/>
        </w:rPr>
        <w:t>Damour and</w:t>
      </w:r>
      <w:r w:rsidR="00E5239D" w:rsidRPr="00E95C7A">
        <w:rPr>
          <w:rFonts w:ascii="Times New Roman" w:hAnsi="Times New Roman" w:cs="Times New Roman"/>
          <w:color w:val="222222"/>
          <w:sz w:val="24"/>
          <w:szCs w:val="24"/>
          <w:shd w:val="clear" w:color="auto" w:fill="FFFFFF"/>
        </w:rPr>
        <w:t xml:space="preserve"> Lisa</w:t>
      </w:r>
      <w:r w:rsidR="00E5239D">
        <w:rPr>
          <w:rFonts w:ascii="Times New Roman" w:hAnsi="Times New Roman" w:cs="Times New Roman"/>
          <w:color w:val="222222"/>
          <w:sz w:val="24"/>
          <w:szCs w:val="24"/>
          <w:shd w:val="clear" w:color="auto" w:fill="FFFFFF"/>
        </w:rPr>
        <w:t>, 25</w:t>
      </w:r>
      <w:r w:rsidR="00E5239D">
        <w:rPr>
          <w:rFonts w:ascii="Times New Roman" w:hAnsi="Times New Roman" w:cs="Times New Roman"/>
          <w:sz w:val="24"/>
          <w:szCs w:val="24"/>
        </w:rPr>
        <w:t>)</w:t>
      </w:r>
      <w:r w:rsidR="00541F11" w:rsidRPr="00DF57BC">
        <w:rPr>
          <w:rFonts w:ascii="Times New Roman" w:hAnsi="Times New Roman" w:cs="Times New Roman"/>
          <w:sz w:val="24"/>
          <w:szCs w:val="24"/>
        </w:rPr>
        <w:t xml:space="preserve">. In this case, the girls tend to engage in the activity of appraising their friend’s online </w:t>
      </w:r>
      <w:r w:rsidR="004A51CC" w:rsidRPr="00DF57BC">
        <w:rPr>
          <w:rFonts w:ascii="Times New Roman" w:hAnsi="Times New Roman" w:cs="Times New Roman"/>
          <w:sz w:val="24"/>
          <w:szCs w:val="24"/>
        </w:rPr>
        <w:t>photos, which makes them feel worse about their own bodies. Certainly, the thought of pictures on snapshots in the course of study does not guarantee to understand as far as studies are concerned. Therefore, it is important to have fewer distractions so as to work better and fast</w:t>
      </w:r>
      <w:bookmarkStart w:id="0" w:name="_GoBack"/>
      <w:bookmarkEnd w:id="0"/>
      <w:r w:rsidR="004A51CC" w:rsidRPr="00DF57BC">
        <w:rPr>
          <w:rFonts w:ascii="Times New Roman" w:hAnsi="Times New Roman" w:cs="Times New Roman"/>
          <w:sz w:val="24"/>
          <w:szCs w:val="24"/>
        </w:rPr>
        <w:t>er.</w:t>
      </w:r>
    </w:p>
    <w:p w:rsidR="004A51CC" w:rsidRPr="00DF57BC" w:rsidRDefault="004A51CC" w:rsidP="00DF57BC">
      <w:pPr>
        <w:pStyle w:val="ListParagraph"/>
        <w:spacing w:line="480" w:lineRule="auto"/>
        <w:rPr>
          <w:rFonts w:ascii="Times New Roman" w:hAnsi="Times New Roman" w:cs="Times New Roman"/>
          <w:sz w:val="24"/>
          <w:szCs w:val="24"/>
        </w:rPr>
      </w:pPr>
    </w:p>
    <w:p w:rsidR="004A51CC" w:rsidRPr="00DF57BC" w:rsidRDefault="00F83544" w:rsidP="00DF57BC">
      <w:pPr>
        <w:pStyle w:val="ListParagraph"/>
        <w:numPr>
          <w:ilvl w:val="0"/>
          <w:numId w:val="3"/>
        </w:numPr>
        <w:spacing w:line="480" w:lineRule="auto"/>
        <w:rPr>
          <w:rFonts w:ascii="Times New Roman" w:hAnsi="Times New Roman" w:cs="Times New Roman"/>
          <w:sz w:val="24"/>
          <w:szCs w:val="24"/>
        </w:rPr>
      </w:pPr>
      <w:r w:rsidRPr="00DF57BC">
        <w:rPr>
          <w:rFonts w:ascii="Times New Roman" w:hAnsi="Times New Roman" w:cs="Times New Roman"/>
          <w:sz w:val="24"/>
          <w:szCs w:val="24"/>
        </w:rPr>
        <w:t xml:space="preserve">The distraction and lack of focus in a lady in the case where swimwear is used as a tool of test can be appealed to a logic state of nature. </w:t>
      </w:r>
      <w:r w:rsidR="004D53AE" w:rsidRPr="00DF57BC">
        <w:rPr>
          <w:rFonts w:ascii="Times New Roman" w:hAnsi="Times New Roman" w:cs="Times New Roman"/>
          <w:sz w:val="24"/>
          <w:szCs w:val="24"/>
        </w:rPr>
        <w:t xml:space="preserve">Again, the toggling of a lady from snapshots to homework, causing a distraction in her studies can be defined as an appeal to emotion. In this instances, girls react differently depending on their </w:t>
      </w:r>
      <w:r w:rsidR="004D53AE" w:rsidRPr="00DF57BC">
        <w:rPr>
          <w:rFonts w:ascii="Times New Roman" w:hAnsi="Times New Roman" w:cs="Times New Roman"/>
          <w:sz w:val="24"/>
          <w:szCs w:val="24"/>
        </w:rPr>
        <w:lastRenderedPageBreak/>
        <w:t>engagements to swimwear events. However, both ends result in distraction in the course of their academic pursuit.</w:t>
      </w:r>
    </w:p>
    <w:p w:rsidR="004D53AE" w:rsidRPr="00DF57BC" w:rsidRDefault="004D53AE" w:rsidP="00DF57BC">
      <w:pPr>
        <w:pStyle w:val="ListParagraph"/>
        <w:spacing w:line="480" w:lineRule="auto"/>
        <w:rPr>
          <w:rFonts w:ascii="Times New Roman" w:hAnsi="Times New Roman" w:cs="Times New Roman"/>
          <w:sz w:val="24"/>
          <w:szCs w:val="24"/>
        </w:rPr>
      </w:pPr>
    </w:p>
    <w:p w:rsidR="00DF57BC" w:rsidRDefault="00F83544" w:rsidP="00DF57BC">
      <w:pPr>
        <w:pStyle w:val="ListParagraph"/>
        <w:numPr>
          <w:ilvl w:val="0"/>
          <w:numId w:val="3"/>
        </w:numPr>
        <w:spacing w:line="480" w:lineRule="auto"/>
        <w:rPr>
          <w:rFonts w:ascii="Times New Roman" w:hAnsi="Times New Roman" w:cs="Times New Roman"/>
          <w:sz w:val="24"/>
          <w:szCs w:val="24"/>
        </w:rPr>
      </w:pPr>
      <w:r w:rsidRPr="00DF57BC">
        <w:rPr>
          <w:rFonts w:ascii="Times New Roman" w:hAnsi="Times New Roman" w:cs="Times New Roman"/>
          <w:sz w:val="24"/>
          <w:szCs w:val="24"/>
        </w:rPr>
        <w:t>Contextually,</w:t>
      </w:r>
      <w:r w:rsidR="00684F71" w:rsidRPr="00DF57BC">
        <w:rPr>
          <w:rFonts w:ascii="Times New Roman" w:hAnsi="Times New Roman" w:cs="Times New Roman"/>
          <w:sz w:val="24"/>
          <w:szCs w:val="24"/>
        </w:rPr>
        <w:t xml:space="preserve"> the ideas of girls failing a test in a given subject due to their physical appearance is a new idea. Practically, it has been tested on several ladies and found that the results come out the same. Again the idea of girls not to be comparing themselves to media ideals but to their peers as micro-comparisons also sounds new. In these two new ideas, the comparison aspect of girls seems to stand out the most. Here, girls do not want to see themselves in the appearance of the posted media ideals. They want to make a picture of their look in their </w:t>
      </w:r>
      <w:r w:rsidR="00CD445E" w:rsidRPr="00DF57BC">
        <w:rPr>
          <w:rFonts w:ascii="Times New Roman" w:hAnsi="Times New Roman" w:cs="Times New Roman"/>
          <w:sz w:val="24"/>
          <w:szCs w:val="24"/>
        </w:rPr>
        <w:t>swimwear</w:t>
      </w:r>
      <w:r w:rsidR="00684F71" w:rsidRPr="00DF57BC">
        <w:rPr>
          <w:rFonts w:ascii="Times New Roman" w:hAnsi="Times New Roman" w:cs="Times New Roman"/>
          <w:sz w:val="24"/>
          <w:szCs w:val="24"/>
        </w:rPr>
        <w:t xml:space="preserve"> with their friends. This suggests that they intend and seek to have a pleasant appearance </w:t>
      </w:r>
      <w:r w:rsidR="00CD445E" w:rsidRPr="00DF57BC">
        <w:rPr>
          <w:rFonts w:ascii="Times New Roman" w:hAnsi="Times New Roman" w:cs="Times New Roman"/>
          <w:sz w:val="24"/>
          <w:szCs w:val="24"/>
        </w:rPr>
        <w:t>of their bodies in a bikini with their friends. However, the question I'd ask is; why after the friends' comparisons in their bikin</w:t>
      </w:r>
      <w:r w:rsidR="00A43E13">
        <w:rPr>
          <w:rFonts w:ascii="Times New Roman" w:hAnsi="Times New Roman" w:cs="Times New Roman"/>
          <w:sz w:val="24"/>
          <w:szCs w:val="24"/>
        </w:rPr>
        <w:t xml:space="preserve">i </w:t>
      </w:r>
      <w:r w:rsidR="00CD445E" w:rsidRPr="00DF57BC">
        <w:rPr>
          <w:rFonts w:ascii="Times New Roman" w:hAnsi="Times New Roman" w:cs="Times New Roman"/>
          <w:sz w:val="24"/>
          <w:szCs w:val="24"/>
        </w:rPr>
        <w:t xml:space="preserve">do ladies have to get emotional over their appearance thereafter? </w:t>
      </w:r>
    </w:p>
    <w:p w:rsidR="00DF57BC" w:rsidRPr="00DF57BC" w:rsidRDefault="00DF57BC" w:rsidP="00DF57BC">
      <w:pPr>
        <w:pStyle w:val="ListParagraph"/>
        <w:rPr>
          <w:rFonts w:ascii="Times New Roman" w:hAnsi="Times New Roman" w:cs="Times New Roman"/>
          <w:sz w:val="24"/>
          <w:szCs w:val="24"/>
        </w:rPr>
      </w:pPr>
    </w:p>
    <w:p w:rsidR="004D53AE" w:rsidRDefault="00F83544" w:rsidP="00DF57BC">
      <w:pPr>
        <w:pStyle w:val="ListParagraph"/>
        <w:spacing w:line="480" w:lineRule="auto"/>
        <w:rPr>
          <w:rFonts w:ascii="Times New Roman" w:hAnsi="Times New Roman" w:cs="Times New Roman"/>
          <w:sz w:val="24"/>
          <w:szCs w:val="24"/>
        </w:rPr>
      </w:pPr>
      <w:r w:rsidRPr="00DF57BC">
        <w:rPr>
          <w:rFonts w:ascii="Times New Roman" w:hAnsi="Times New Roman" w:cs="Times New Roman"/>
          <w:sz w:val="24"/>
          <w:szCs w:val="24"/>
        </w:rPr>
        <w:t>In this article, I agree to the fact that not every teenage girl go on posting their photos of their appearance in a bikini. The reason behind this varies from one girl to another. However</w:t>
      </w:r>
      <w:r w:rsidRPr="00DF57BC">
        <w:rPr>
          <w:rFonts w:ascii="Times New Roman" w:hAnsi="Times New Roman" w:cs="Times New Roman"/>
          <w:sz w:val="24"/>
          <w:szCs w:val="24"/>
        </w:rPr>
        <w:t xml:space="preserve">, answer ranges from their characters to their level of confidence. Mainly, this can be mentioned as having certain indifferences as well as peer levels of </w:t>
      </w:r>
      <w:r w:rsidR="00DF57BC" w:rsidRPr="00DF57BC">
        <w:rPr>
          <w:rFonts w:ascii="Times New Roman" w:hAnsi="Times New Roman" w:cs="Times New Roman"/>
          <w:sz w:val="24"/>
          <w:szCs w:val="24"/>
        </w:rPr>
        <w:t>self-esteem</w:t>
      </w:r>
      <w:r w:rsidRPr="00DF57BC">
        <w:rPr>
          <w:rFonts w:ascii="Times New Roman" w:hAnsi="Times New Roman" w:cs="Times New Roman"/>
          <w:sz w:val="24"/>
          <w:szCs w:val="24"/>
        </w:rPr>
        <w:t xml:space="preserve">. However, the idea that girls lose their intellectual focus when their </w:t>
      </w:r>
      <w:r w:rsidR="00DF57BC" w:rsidRPr="00DF57BC">
        <w:rPr>
          <w:rFonts w:ascii="Times New Roman" w:hAnsi="Times New Roman" w:cs="Times New Roman"/>
          <w:sz w:val="24"/>
          <w:szCs w:val="24"/>
        </w:rPr>
        <w:t>swimsuits do not seem to be correct. Reasonably, girls respond with regard to t</w:t>
      </w:r>
      <w:r w:rsidR="000063C0">
        <w:rPr>
          <w:rFonts w:ascii="Times New Roman" w:hAnsi="Times New Roman" w:cs="Times New Roman"/>
          <w:sz w:val="24"/>
          <w:szCs w:val="24"/>
        </w:rPr>
        <w:t>h</w:t>
      </w:r>
      <w:r w:rsidR="00DF57BC" w:rsidRPr="00DF57BC">
        <w:rPr>
          <w:rFonts w:ascii="Times New Roman" w:hAnsi="Times New Roman" w:cs="Times New Roman"/>
          <w:sz w:val="24"/>
          <w:szCs w:val="24"/>
        </w:rPr>
        <w:t>e kind of life</w:t>
      </w:r>
      <w:r w:rsidR="0016478C">
        <w:rPr>
          <w:rFonts w:ascii="Times New Roman" w:hAnsi="Times New Roman" w:cs="Times New Roman"/>
          <w:sz w:val="24"/>
          <w:szCs w:val="24"/>
        </w:rPr>
        <w:t xml:space="preserve"> in which they are engaged in. A</w:t>
      </w:r>
      <w:r w:rsidR="00DF57BC" w:rsidRPr="00DF57BC">
        <w:rPr>
          <w:rFonts w:ascii="Times New Roman" w:hAnsi="Times New Roman" w:cs="Times New Roman"/>
          <w:sz w:val="24"/>
          <w:szCs w:val="24"/>
        </w:rPr>
        <w:t>gain, their environments of parenting matter a lot in this case. For this matter, not all girls will fail a test when in their swimsuits. Many of them find it more comfortable engaging in different</w:t>
      </w:r>
      <w:r w:rsidR="00DF57BC">
        <w:rPr>
          <w:rFonts w:ascii="Times New Roman" w:hAnsi="Times New Roman" w:cs="Times New Roman"/>
          <w:sz w:val="24"/>
          <w:szCs w:val="24"/>
        </w:rPr>
        <w:t xml:space="preserve"> activities including studies i</w:t>
      </w:r>
      <w:r w:rsidR="00DF57BC" w:rsidRPr="00DF57BC">
        <w:rPr>
          <w:rFonts w:ascii="Times New Roman" w:hAnsi="Times New Roman" w:cs="Times New Roman"/>
          <w:sz w:val="24"/>
          <w:szCs w:val="24"/>
        </w:rPr>
        <w:t xml:space="preserve">n their bikini shorts. </w:t>
      </w:r>
    </w:p>
    <w:p w:rsidR="0016478C" w:rsidRDefault="0016478C" w:rsidP="0016478C">
      <w:pPr>
        <w:pStyle w:val="ListParagraph"/>
        <w:spacing w:line="480" w:lineRule="auto"/>
        <w:jc w:val="center"/>
        <w:rPr>
          <w:rFonts w:ascii="Times New Roman" w:hAnsi="Times New Roman" w:cs="Times New Roman"/>
          <w:sz w:val="24"/>
          <w:szCs w:val="24"/>
        </w:rPr>
      </w:pPr>
    </w:p>
    <w:p w:rsidR="0016478C" w:rsidRDefault="00F83544" w:rsidP="0016478C">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6478C" w:rsidRPr="00E95C7A" w:rsidRDefault="00E95C7A" w:rsidP="0016478C">
      <w:pPr>
        <w:pStyle w:val="ListParagraph"/>
        <w:spacing w:line="480" w:lineRule="auto"/>
        <w:rPr>
          <w:rFonts w:ascii="Times New Roman" w:hAnsi="Times New Roman" w:cs="Times New Roman"/>
          <w:sz w:val="24"/>
          <w:szCs w:val="24"/>
        </w:rPr>
      </w:pPr>
      <w:r w:rsidRPr="00E95C7A">
        <w:rPr>
          <w:rFonts w:ascii="Times New Roman" w:hAnsi="Times New Roman" w:cs="Times New Roman"/>
          <w:color w:val="222222"/>
          <w:sz w:val="24"/>
          <w:szCs w:val="24"/>
          <w:shd w:val="clear" w:color="auto" w:fill="FFFFFF"/>
        </w:rPr>
        <w:t>Damour, Lisa. "For Teenage Girls, Swimsuit Season Never Ends." </w:t>
      </w:r>
      <w:r w:rsidRPr="00E95C7A">
        <w:rPr>
          <w:rFonts w:ascii="Times New Roman" w:hAnsi="Times New Roman" w:cs="Times New Roman"/>
          <w:i/>
          <w:iCs/>
          <w:color w:val="222222"/>
          <w:sz w:val="24"/>
          <w:szCs w:val="24"/>
          <w:shd w:val="clear" w:color="auto" w:fill="FFFFFF"/>
        </w:rPr>
        <w:t>New York Times</w:t>
      </w:r>
      <w:r w:rsidRPr="00E95C7A">
        <w:rPr>
          <w:rFonts w:ascii="Times New Roman" w:hAnsi="Times New Roman" w:cs="Times New Roman"/>
          <w:color w:val="222222"/>
          <w:sz w:val="24"/>
          <w:szCs w:val="24"/>
          <w:shd w:val="clear" w:color="auto" w:fill="FFFFFF"/>
        </w:rPr>
        <w:t> (2016)</w:t>
      </w:r>
      <w:r>
        <w:rPr>
          <w:rFonts w:ascii="Times New Roman" w:hAnsi="Times New Roman" w:cs="Times New Roman"/>
          <w:color w:val="222222"/>
          <w:sz w:val="24"/>
          <w:szCs w:val="24"/>
          <w:shd w:val="clear" w:color="auto" w:fill="FFFFFF"/>
        </w:rPr>
        <w:t xml:space="preserve">, 14-33. </w:t>
      </w:r>
    </w:p>
    <w:sectPr w:rsidR="0016478C" w:rsidRPr="00E95C7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544" w:rsidRDefault="00F83544">
      <w:pPr>
        <w:spacing w:after="0" w:line="240" w:lineRule="auto"/>
      </w:pPr>
      <w:r>
        <w:separator/>
      </w:r>
    </w:p>
  </w:endnote>
  <w:endnote w:type="continuationSeparator" w:id="0">
    <w:p w:rsidR="00F83544" w:rsidRDefault="00F83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544" w:rsidRDefault="00F83544">
      <w:pPr>
        <w:spacing w:after="0" w:line="240" w:lineRule="auto"/>
      </w:pPr>
      <w:r>
        <w:separator/>
      </w:r>
    </w:p>
  </w:footnote>
  <w:footnote w:type="continuationSeparator" w:id="0">
    <w:p w:rsidR="00F83544" w:rsidRDefault="00F83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57BC" w:rsidRPr="00DF57BC" w:rsidRDefault="00F8354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F57BC">
      <w:rPr>
        <w:rFonts w:ascii="Times New Roman" w:hAnsi="Times New Roman" w:cs="Times New Roman"/>
        <w:sz w:val="24"/>
        <w:szCs w:val="24"/>
      </w:rPr>
      <w:t>Surname</w:t>
    </w:r>
    <w:r>
      <w:rPr>
        <w:rFonts w:ascii="Times New Roman" w:hAnsi="Times New Roman" w:cs="Times New Roman"/>
        <w:sz w:val="24"/>
        <w:szCs w:val="24"/>
      </w:rPr>
      <w:t xml:space="preserve">  </w:t>
    </w:r>
    <w:r w:rsidRPr="00DF57BC">
      <w:rPr>
        <w:rFonts w:ascii="Times New Roman" w:hAnsi="Times New Roman" w:cs="Times New Roman"/>
        <w:sz w:val="24"/>
        <w:szCs w:val="24"/>
      </w:rPr>
      <w:t xml:space="preserve"> </w:t>
    </w:r>
    <w:r w:rsidRPr="00DF57BC">
      <w:rPr>
        <w:rFonts w:ascii="Times New Roman" w:hAnsi="Times New Roman" w:cs="Times New Roman"/>
        <w:sz w:val="24"/>
        <w:szCs w:val="24"/>
      </w:rPr>
      <w:fldChar w:fldCharType="begin"/>
    </w:r>
    <w:r w:rsidRPr="00DF57BC">
      <w:rPr>
        <w:rFonts w:ascii="Times New Roman" w:hAnsi="Times New Roman" w:cs="Times New Roman"/>
        <w:sz w:val="24"/>
        <w:szCs w:val="24"/>
      </w:rPr>
      <w:instrText xml:space="preserve"> PAGE   \* MERGEFORMAT </w:instrText>
    </w:r>
    <w:r w:rsidRPr="00DF57BC">
      <w:rPr>
        <w:rFonts w:ascii="Times New Roman" w:hAnsi="Times New Roman" w:cs="Times New Roman"/>
        <w:sz w:val="24"/>
        <w:szCs w:val="24"/>
      </w:rPr>
      <w:fldChar w:fldCharType="separate"/>
    </w:r>
    <w:r w:rsidR="00E5239D">
      <w:rPr>
        <w:rFonts w:ascii="Times New Roman" w:hAnsi="Times New Roman" w:cs="Times New Roman"/>
        <w:noProof/>
        <w:sz w:val="24"/>
        <w:szCs w:val="24"/>
      </w:rPr>
      <w:t>3</w:t>
    </w:r>
    <w:r w:rsidRPr="00DF57BC">
      <w:rPr>
        <w:rFonts w:ascii="Times New Roman" w:hAnsi="Times New Roman" w:cs="Times New Roman"/>
        <w:noProof/>
        <w:sz w:val="24"/>
        <w:szCs w:val="24"/>
      </w:rPr>
      <w:fldChar w:fldCharType="end"/>
    </w:r>
  </w:p>
  <w:p w:rsidR="00DF57BC" w:rsidRDefault="00DF57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F53C78"/>
    <w:multiLevelType w:val="hybridMultilevel"/>
    <w:tmpl w:val="2B5812A8"/>
    <w:lvl w:ilvl="0" w:tplc="4590FA72">
      <w:start w:val="1"/>
      <w:numFmt w:val="decimal"/>
      <w:lvlText w:val="%1."/>
      <w:lvlJc w:val="left"/>
      <w:pPr>
        <w:ind w:left="720" w:hanging="360"/>
      </w:pPr>
      <w:rPr>
        <w:rFonts w:hint="default"/>
      </w:rPr>
    </w:lvl>
    <w:lvl w:ilvl="1" w:tplc="6A34B1BA" w:tentative="1">
      <w:start w:val="1"/>
      <w:numFmt w:val="lowerLetter"/>
      <w:lvlText w:val="%2."/>
      <w:lvlJc w:val="left"/>
      <w:pPr>
        <w:ind w:left="1440" w:hanging="360"/>
      </w:pPr>
    </w:lvl>
    <w:lvl w:ilvl="2" w:tplc="E472A8CA" w:tentative="1">
      <w:start w:val="1"/>
      <w:numFmt w:val="lowerRoman"/>
      <w:lvlText w:val="%3."/>
      <w:lvlJc w:val="right"/>
      <w:pPr>
        <w:ind w:left="2160" w:hanging="180"/>
      </w:pPr>
    </w:lvl>
    <w:lvl w:ilvl="3" w:tplc="016CC76C" w:tentative="1">
      <w:start w:val="1"/>
      <w:numFmt w:val="decimal"/>
      <w:lvlText w:val="%4."/>
      <w:lvlJc w:val="left"/>
      <w:pPr>
        <w:ind w:left="2880" w:hanging="360"/>
      </w:pPr>
    </w:lvl>
    <w:lvl w:ilvl="4" w:tplc="330CD060" w:tentative="1">
      <w:start w:val="1"/>
      <w:numFmt w:val="lowerLetter"/>
      <w:lvlText w:val="%5."/>
      <w:lvlJc w:val="left"/>
      <w:pPr>
        <w:ind w:left="3600" w:hanging="360"/>
      </w:pPr>
    </w:lvl>
    <w:lvl w:ilvl="5" w:tplc="970ACC5E" w:tentative="1">
      <w:start w:val="1"/>
      <w:numFmt w:val="lowerRoman"/>
      <w:lvlText w:val="%6."/>
      <w:lvlJc w:val="right"/>
      <w:pPr>
        <w:ind w:left="4320" w:hanging="180"/>
      </w:pPr>
    </w:lvl>
    <w:lvl w:ilvl="6" w:tplc="E1040922" w:tentative="1">
      <w:start w:val="1"/>
      <w:numFmt w:val="decimal"/>
      <w:lvlText w:val="%7."/>
      <w:lvlJc w:val="left"/>
      <w:pPr>
        <w:ind w:left="5040" w:hanging="360"/>
      </w:pPr>
    </w:lvl>
    <w:lvl w:ilvl="7" w:tplc="A69C54D8" w:tentative="1">
      <w:start w:val="1"/>
      <w:numFmt w:val="lowerLetter"/>
      <w:lvlText w:val="%8."/>
      <w:lvlJc w:val="left"/>
      <w:pPr>
        <w:ind w:left="5760" w:hanging="360"/>
      </w:pPr>
    </w:lvl>
    <w:lvl w:ilvl="8" w:tplc="3B300138" w:tentative="1">
      <w:start w:val="1"/>
      <w:numFmt w:val="lowerRoman"/>
      <w:lvlText w:val="%9."/>
      <w:lvlJc w:val="right"/>
      <w:pPr>
        <w:ind w:left="6480" w:hanging="180"/>
      </w:pPr>
    </w:lvl>
  </w:abstractNum>
  <w:abstractNum w:abstractNumId="1">
    <w:nsid w:val="5F1E3B6B"/>
    <w:multiLevelType w:val="hybridMultilevel"/>
    <w:tmpl w:val="75E8B63E"/>
    <w:lvl w:ilvl="0" w:tplc="4462DF4A">
      <w:start w:val="1"/>
      <w:numFmt w:val="decimal"/>
      <w:lvlText w:val="%1."/>
      <w:lvlJc w:val="left"/>
      <w:pPr>
        <w:ind w:left="720" w:hanging="360"/>
      </w:pPr>
      <w:rPr>
        <w:rFonts w:hint="default"/>
      </w:rPr>
    </w:lvl>
    <w:lvl w:ilvl="1" w:tplc="96BAC9D6" w:tentative="1">
      <w:start w:val="1"/>
      <w:numFmt w:val="lowerLetter"/>
      <w:lvlText w:val="%2."/>
      <w:lvlJc w:val="left"/>
      <w:pPr>
        <w:ind w:left="1440" w:hanging="360"/>
      </w:pPr>
    </w:lvl>
    <w:lvl w:ilvl="2" w:tplc="D3A27110" w:tentative="1">
      <w:start w:val="1"/>
      <w:numFmt w:val="lowerRoman"/>
      <w:lvlText w:val="%3."/>
      <w:lvlJc w:val="right"/>
      <w:pPr>
        <w:ind w:left="2160" w:hanging="180"/>
      </w:pPr>
    </w:lvl>
    <w:lvl w:ilvl="3" w:tplc="DB3C2ED6" w:tentative="1">
      <w:start w:val="1"/>
      <w:numFmt w:val="decimal"/>
      <w:lvlText w:val="%4."/>
      <w:lvlJc w:val="left"/>
      <w:pPr>
        <w:ind w:left="2880" w:hanging="360"/>
      </w:pPr>
    </w:lvl>
    <w:lvl w:ilvl="4" w:tplc="57E66DF0" w:tentative="1">
      <w:start w:val="1"/>
      <w:numFmt w:val="lowerLetter"/>
      <w:lvlText w:val="%5."/>
      <w:lvlJc w:val="left"/>
      <w:pPr>
        <w:ind w:left="3600" w:hanging="360"/>
      </w:pPr>
    </w:lvl>
    <w:lvl w:ilvl="5" w:tplc="112C3C92" w:tentative="1">
      <w:start w:val="1"/>
      <w:numFmt w:val="lowerRoman"/>
      <w:lvlText w:val="%6."/>
      <w:lvlJc w:val="right"/>
      <w:pPr>
        <w:ind w:left="4320" w:hanging="180"/>
      </w:pPr>
    </w:lvl>
    <w:lvl w:ilvl="6" w:tplc="2DE88DEE" w:tentative="1">
      <w:start w:val="1"/>
      <w:numFmt w:val="decimal"/>
      <w:lvlText w:val="%7."/>
      <w:lvlJc w:val="left"/>
      <w:pPr>
        <w:ind w:left="5040" w:hanging="360"/>
      </w:pPr>
    </w:lvl>
    <w:lvl w:ilvl="7" w:tplc="54AEF76E" w:tentative="1">
      <w:start w:val="1"/>
      <w:numFmt w:val="lowerLetter"/>
      <w:lvlText w:val="%8."/>
      <w:lvlJc w:val="left"/>
      <w:pPr>
        <w:ind w:left="5760" w:hanging="360"/>
      </w:pPr>
    </w:lvl>
    <w:lvl w:ilvl="8" w:tplc="BE487EB2" w:tentative="1">
      <w:start w:val="1"/>
      <w:numFmt w:val="lowerRoman"/>
      <w:lvlText w:val="%9."/>
      <w:lvlJc w:val="right"/>
      <w:pPr>
        <w:ind w:left="6480" w:hanging="180"/>
      </w:pPr>
    </w:lvl>
  </w:abstractNum>
  <w:abstractNum w:abstractNumId="2">
    <w:nsid w:val="72F325BB"/>
    <w:multiLevelType w:val="hybridMultilevel"/>
    <w:tmpl w:val="9864BF20"/>
    <w:lvl w:ilvl="0" w:tplc="D61C8E02">
      <w:start w:val="1"/>
      <w:numFmt w:val="decimal"/>
      <w:lvlText w:val="%1."/>
      <w:lvlJc w:val="left"/>
      <w:pPr>
        <w:ind w:left="720" w:hanging="360"/>
      </w:pPr>
      <w:rPr>
        <w:rFonts w:hint="default"/>
      </w:rPr>
    </w:lvl>
    <w:lvl w:ilvl="1" w:tplc="4BF0BE8C" w:tentative="1">
      <w:start w:val="1"/>
      <w:numFmt w:val="lowerLetter"/>
      <w:lvlText w:val="%2."/>
      <w:lvlJc w:val="left"/>
      <w:pPr>
        <w:ind w:left="1440" w:hanging="360"/>
      </w:pPr>
    </w:lvl>
    <w:lvl w:ilvl="2" w:tplc="74685784" w:tentative="1">
      <w:start w:val="1"/>
      <w:numFmt w:val="lowerRoman"/>
      <w:lvlText w:val="%3."/>
      <w:lvlJc w:val="right"/>
      <w:pPr>
        <w:ind w:left="2160" w:hanging="180"/>
      </w:pPr>
    </w:lvl>
    <w:lvl w:ilvl="3" w:tplc="C56C4F78" w:tentative="1">
      <w:start w:val="1"/>
      <w:numFmt w:val="decimal"/>
      <w:lvlText w:val="%4."/>
      <w:lvlJc w:val="left"/>
      <w:pPr>
        <w:ind w:left="2880" w:hanging="360"/>
      </w:pPr>
    </w:lvl>
    <w:lvl w:ilvl="4" w:tplc="18E426FA" w:tentative="1">
      <w:start w:val="1"/>
      <w:numFmt w:val="lowerLetter"/>
      <w:lvlText w:val="%5."/>
      <w:lvlJc w:val="left"/>
      <w:pPr>
        <w:ind w:left="3600" w:hanging="360"/>
      </w:pPr>
    </w:lvl>
    <w:lvl w:ilvl="5" w:tplc="AE7A269C" w:tentative="1">
      <w:start w:val="1"/>
      <w:numFmt w:val="lowerRoman"/>
      <w:lvlText w:val="%6."/>
      <w:lvlJc w:val="right"/>
      <w:pPr>
        <w:ind w:left="4320" w:hanging="180"/>
      </w:pPr>
    </w:lvl>
    <w:lvl w:ilvl="6" w:tplc="9A8C8CDE" w:tentative="1">
      <w:start w:val="1"/>
      <w:numFmt w:val="decimal"/>
      <w:lvlText w:val="%7."/>
      <w:lvlJc w:val="left"/>
      <w:pPr>
        <w:ind w:left="5040" w:hanging="360"/>
      </w:pPr>
    </w:lvl>
    <w:lvl w:ilvl="7" w:tplc="C656719A" w:tentative="1">
      <w:start w:val="1"/>
      <w:numFmt w:val="lowerLetter"/>
      <w:lvlText w:val="%8."/>
      <w:lvlJc w:val="left"/>
      <w:pPr>
        <w:ind w:left="5760" w:hanging="360"/>
      </w:pPr>
    </w:lvl>
    <w:lvl w:ilvl="8" w:tplc="96D2A29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C73"/>
    <w:rsid w:val="000063C0"/>
    <w:rsid w:val="00041C73"/>
    <w:rsid w:val="0006008F"/>
    <w:rsid w:val="0016478C"/>
    <w:rsid w:val="004A51CC"/>
    <w:rsid w:val="004D53AE"/>
    <w:rsid w:val="00541F11"/>
    <w:rsid w:val="00684F71"/>
    <w:rsid w:val="00A43E13"/>
    <w:rsid w:val="00BC1002"/>
    <w:rsid w:val="00CD445E"/>
    <w:rsid w:val="00DF57BC"/>
    <w:rsid w:val="00DF623D"/>
    <w:rsid w:val="00E02702"/>
    <w:rsid w:val="00E5239D"/>
    <w:rsid w:val="00E95C7A"/>
    <w:rsid w:val="00F83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7DA2B-60E2-4BD5-B629-8C25A448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C73"/>
    <w:pPr>
      <w:ind w:left="720"/>
      <w:contextualSpacing/>
    </w:pPr>
  </w:style>
  <w:style w:type="paragraph" w:styleId="Header">
    <w:name w:val="header"/>
    <w:basedOn w:val="Normal"/>
    <w:link w:val="HeaderChar"/>
    <w:uiPriority w:val="99"/>
    <w:unhideWhenUsed/>
    <w:rsid w:val="00DF5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7BC"/>
  </w:style>
  <w:style w:type="paragraph" w:styleId="Footer">
    <w:name w:val="footer"/>
    <w:basedOn w:val="Normal"/>
    <w:link w:val="FooterChar"/>
    <w:uiPriority w:val="99"/>
    <w:unhideWhenUsed/>
    <w:rsid w:val="00DF5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3</cp:revision>
  <dcterms:created xsi:type="dcterms:W3CDTF">2018-11-06T22:16:00Z</dcterms:created>
  <dcterms:modified xsi:type="dcterms:W3CDTF">2018-11-06T22:18:00Z</dcterms:modified>
</cp:coreProperties>
</file>